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41" w:rsidRPr="00F26C6E" w:rsidRDefault="00932541" w:rsidP="00932541">
      <w:pPr>
        <w:pStyle w:val="Default"/>
      </w:pPr>
      <w:r w:rsidRPr="00F26C6E">
        <w:rPr>
          <w:rFonts w:asciiTheme="minorHAnsi" w:hAnsiTheme="minorHAnsi" w:cstheme="minorBidi"/>
          <w:b/>
          <w:bCs/>
          <w:color w:val="9BBB59" w:themeColor="accent3"/>
        </w:rPr>
        <w:t xml:space="preserve">KRISTINA </w:t>
      </w:r>
      <w:r>
        <w:rPr>
          <w:rFonts w:asciiTheme="minorHAnsi" w:hAnsiTheme="minorHAnsi" w:cstheme="minorBidi"/>
          <w:b/>
          <w:bCs/>
          <w:color w:val="9BBB59" w:themeColor="accent3"/>
        </w:rPr>
        <w:t>ZOVKO</w:t>
      </w:r>
      <w:r w:rsidRPr="00F26C6E">
        <w:rPr>
          <w:rFonts w:asciiTheme="minorHAnsi" w:hAnsiTheme="minorHAnsi" w:cstheme="minorBidi"/>
          <w:b/>
          <w:bCs/>
          <w:color w:val="auto"/>
        </w:rPr>
        <w:t>,</w:t>
      </w:r>
      <w:r w:rsidRPr="00F26C6E">
        <w:t xml:space="preserve"> </w:t>
      </w:r>
      <w:proofErr w:type="spellStart"/>
      <w:r w:rsidRPr="00F26C6E">
        <w:t>dipl.iur</w:t>
      </w:r>
      <w:proofErr w:type="spellEnd"/>
      <w:r w:rsidRPr="00F26C6E">
        <w:t xml:space="preserve">., </w:t>
      </w:r>
      <w:r>
        <w:t xml:space="preserve">trenutno </w:t>
      </w:r>
      <w:r w:rsidRPr="00F26C6E">
        <w:t>Glavni tajnik u Ministarstvo poduzetništva i obrta gdje koordinira i upravlja radom Glavnog tajništva ministarstva.</w:t>
      </w:r>
    </w:p>
    <w:p w:rsidR="00932541" w:rsidRPr="00F26C6E" w:rsidRDefault="00932541" w:rsidP="00932541">
      <w:pPr>
        <w:pStyle w:val="Default"/>
      </w:pPr>
      <w:r w:rsidRPr="00F26C6E">
        <w:t xml:space="preserve">Posjeduje važeći certifikat iz područja javne nabave i vodi se u registru trenera javne nabave pri Ministarstvu gospodarstva. </w:t>
      </w:r>
    </w:p>
    <w:p w:rsidR="00932541" w:rsidRPr="00F26C6E" w:rsidRDefault="00932541" w:rsidP="00932541">
      <w:pPr>
        <w:pStyle w:val="Default"/>
      </w:pPr>
      <w:r w:rsidRPr="00F26C6E">
        <w:t xml:space="preserve">HP-Hrvatska pošta </w:t>
      </w:r>
      <w:proofErr w:type="spellStart"/>
      <w:r w:rsidRPr="00F26C6E">
        <w:t>d.d</w:t>
      </w:r>
      <w:proofErr w:type="spellEnd"/>
      <w:r w:rsidRPr="00F26C6E">
        <w:t xml:space="preserve">., na mjestu pomoćnice izvršne direktorice Ureda za javnu nabavu , u </w:t>
      </w:r>
    </w:p>
    <w:p w:rsidR="00932541" w:rsidRDefault="00932541" w:rsidP="00932541">
      <w:pPr>
        <w:rPr>
          <w:sz w:val="24"/>
          <w:szCs w:val="24"/>
        </w:rPr>
      </w:pPr>
      <w:r w:rsidRPr="00F26C6E">
        <w:rPr>
          <w:sz w:val="24"/>
          <w:szCs w:val="24"/>
        </w:rPr>
        <w:t>Državnoj komisiji za kontrolu postupaka javne nabave, prvo radi kao vježbenik, a po polaganju državnog stručnog ispita stručni savjetnik gdje obavlja sve pravne poslove u vezi s žalbenim, građanskim i upravnim sporovima i drugim postupcima iz nadležnosti Državne komisije (proučavanje žalbenih navoda/ponuda/dokumentacija za nadmetanje, pisanje rješenja i zaključaka; pisanje odgovora na tužbe); a potom i položen pravosudni ispit. Ovlašteni je trener u sustavu javne nabave (prema specijaliziranom programu za trenere u sustavu javne nabave); stručni suradnik na OECD/ SIGMA materijalu - usklađivanje materijala za potrebe edukacije profesionalaca u javnoj nabavi s propisima EU Direktiva i hrvatskog zakonodavstva, sve u sklopu IPA projekta "</w:t>
      </w:r>
      <w:proofErr w:type="spellStart"/>
      <w:r w:rsidRPr="00F26C6E">
        <w:rPr>
          <w:sz w:val="24"/>
          <w:szCs w:val="24"/>
        </w:rPr>
        <w:t>EuropeAid</w:t>
      </w:r>
      <w:proofErr w:type="spellEnd"/>
      <w:r w:rsidRPr="00F26C6E">
        <w:rPr>
          <w:sz w:val="24"/>
          <w:szCs w:val="24"/>
        </w:rPr>
        <w:t>/129724/C/SER/</w:t>
      </w:r>
      <w:proofErr w:type="spellStart"/>
      <w:r w:rsidRPr="00F26C6E">
        <w:rPr>
          <w:sz w:val="24"/>
          <w:szCs w:val="24"/>
        </w:rPr>
        <w:t>Multi</w:t>
      </w:r>
      <w:proofErr w:type="spellEnd"/>
      <w:r w:rsidRPr="00F26C6E">
        <w:rPr>
          <w:sz w:val="24"/>
          <w:szCs w:val="24"/>
        </w:rPr>
        <w:t xml:space="preserve"> - </w:t>
      </w:r>
      <w:proofErr w:type="spellStart"/>
      <w:r w:rsidRPr="00F26C6E">
        <w:rPr>
          <w:sz w:val="24"/>
          <w:szCs w:val="24"/>
        </w:rPr>
        <w:t>Training</w:t>
      </w:r>
      <w:proofErr w:type="spellEnd"/>
      <w:r w:rsidRPr="00F26C6E">
        <w:rPr>
          <w:sz w:val="24"/>
          <w:szCs w:val="24"/>
        </w:rPr>
        <w:t xml:space="preserve"> </w:t>
      </w:r>
      <w:proofErr w:type="spellStart"/>
      <w:r w:rsidRPr="00F26C6E">
        <w:rPr>
          <w:sz w:val="24"/>
          <w:szCs w:val="24"/>
        </w:rPr>
        <w:t>in</w:t>
      </w:r>
      <w:proofErr w:type="spellEnd"/>
      <w:r w:rsidRPr="00F26C6E">
        <w:rPr>
          <w:sz w:val="24"/>
          <w:szCs w:val="24"/>
        </w:rPr>
        <w:t xml:space="preserve"> </w:t>
      </w:r>
      <w:proofErr w:type="spellStart"/>
      <w:r w:rsidRPr="00F26C6E">
        <w:rPr>
          <w:sz w:val="24"/>
          <w:szCs w:val="24"/>
        </w:rPr>
        <w:t>Public</w:t>
      </w:r>
      <w:proofErr w:type="spellEnd"/>
      <w:r w:rsidRPr="00F26C6E">
        <w:rPr>
          <w:sz w:val="24"/>
          <w:szCs w:val="24"/>
        </w:rPr>
        <w:t xml:space="preserve"> </w:t>
      </w:r>
      <w:proofErr w:type="spellStart"/>
      <w:r w:rsidRPr="00F26C6E">
        <w:rPr>
          <w:sz w:val="24"/>
          <w:szCs w:val="24"/>
        </w:rPr>
        <w:t>Procurement</w:t>
      </w:r>
      <w:proofErr w:type="spellEnd"/>
      <w:r w:rsidRPr="00F26C6E">
        <w:rPr>
          <w:sz w:val="24"/>
          <w:szCs w:val="24"/>
        </w:rPr>
        <w:t xml:space="preserve"> </w:t>
      </w:r>
      <w:proofErr w:type="spellStart"/>
      <w:r w:rsidRPr="00F26C6E">
        <w:rPr>
          <w:sz w:val="24"/>
          <w:szCs w:val="24"/>
        </w:rPr>
        <w:t>in</w:t>
      </w:r>
      <w:proofErr w:type="spellEnd"/>
      <w:r w:rsidRPr="00F26C6E">
        <w:rPr>
          <w:sz w:val="24"/>
          <w:szCs w:val="24"/>
        </w:rPr>
        <w:t xml:space="preserve"> </w:t>
      </w:r>
      <w:proofErr w:type="spellStart"/>
      <w:r w:rsidRPr="00F26C6E">
        <w:rPr>
          <w:sz w:val="24"/>
          <w:szCs w:val="24"/>
        </w:rPr>
        <w:t>the</w:t>
      </w:r>
      <w:proofErr w:type="spellEnd"/>
      <w:r w:rsidRPr="00F26C6E">
        <w:rPr>
          <w:sz w:val="24"/>
          <w:szCs w:val="24"/>
        </w:rPr>
        <w:t xml:space="preserve"> </w:t>
      </w:r>
      <w:proofErr w:type="spellStart"/>
      <w:r w:rsidRPr="00F26C6E">
        <w:rPr>
          <w:sz w:val="24"/>
          <w:szCs w:val="24"/>
        </w:rPr>
        <w:t>Western</w:t>
      </w:r>
      <w:proofErr w:type="spellEnd"/>
      <w:r w:rsidRPr="00F26C6E">
        <w:rPr>
          <w:sz w:val="24"/>
          <w:szCs w:val="24"/>
        </w:rPr>
        <w:t xml:space="preserve"> </w:t>
      </w:r>
      <w:proofErr w:type="spellStart"/>
      <w:r w:rsidRPr="00F26C6E">
        <w:rPr>
          <w:sz w:val="24"/>
          <w:szCs w:val="24"/>
        </w:rPr>
        <w:t>Balkans</w:t>
      </w:r>
      <w:proofErr w:type="spellEnd"/>
      <w:r w:rsidRPr="00F26C6E">
        <w:rPr>
          <w:sz w:val="24"/>
          <w:szCs w:val="24"/>
        </w:rPr>
        <w:t xml:space="preserve"> </w:t>
      </w:r>
      <w:proofErr w:type="spellStart"/>
      <w:r w:rsidRPr="00F26C6E">
        <w:rPr>
          <w:sz w:val="24"/>
          <w:szCs w:val="24"/>
        </w:rPr>
        <w:t>and</w:t>
      </w:r>
      <w:proofErr w:type="spellEnd"/>
      <w:r w:rsidRPr="00F26C6E">
        <w:rPr>
          <w:sz w:val="24"/>
          <w:szCs w:val="24"/>
        </w:rPr>
        <w:t xml:space="preserve"> </w:t>
      </w:r>
      <w:proofErr w:type="spellStart"/>
      <w:r w:rsidRPr="00F26C6E">
        <w:rPr>
          <w:sz w:val="24"/>
          <w:szCs w:val="24"/>
        </w:rPr>
        <w:t>Turkey</w:t>
      </w:r>
      <w:proofErr w:type="spellEnd"/>
      <w:r w:rsidRPr="00F26C6E">
        <w:rPr>
          <w:sz w:val="24"/>
          <w:szCs w:val="24"/>
        </w:rPr>
        <w:t xml:space="preserve">", Koautor knjige “Sustav i praksa javne nabave”. </w:t>
      </w:r>
      <w:r w:rsidRPr="00F26C6E">
        <w:rPr>
          <w:rFonts w:ascii="Calibri" w:hAnsi="Calibri" w:cs="Calibri"/>
          <w:color w:val="000000"/>
          <w:sz w:val="24"/>
          <w:szCs w:val="24"/>
        </w:rPr>
        <w:t xml:space="preserve"> Sudjeluje u </w:t>
      </w:r>
      <w:proofErr w:type="spellStart"/>
      <w:r w:rsidRPr="00F26C6E">
        <w:rPr>
          <w:rFonts w:ascii="Calibri" w:hAnsi="Calibri" w:cs="Calibri"/>
          <w:color w:val="000000"/>
          <w:sz w:val="24"/>
          <w:szCs w:val="24"/>
        </w:rPr>
        <w:t>International</w:t>
      </w:r>
      <w:proofErr w:type="spellEnd"/>
      <w:r w:rsidRPr="00F26C6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F26C6E">
        <w:rPr>
          <w:rFonts w:ascii="Calibri" w:hAnsi="Calibri" w:cs="Calibri"/>
          <w:color w:val="000000"/>
          <w:sz w:val="24"/>
          <w:szCs w:val="24"/>
        </w:rPr>
        <w:t>Training</w:t>
      </w:r>
      <w:proofErr w:type="spellEnd"/>
      <w:r w:rsidRPr="00F26C6E">
        <w:rPr>
          <w:rFonts w:ascii="Calibri" w:hAnsi="Calibri" w:cs="Calibri"/>
          <w:color w:val="000000"/>
          <w:sz w:val="24"/>
          <w:szCs w:val="24"/>
        </w:rPr>
        <w:t xml:space="preserve"> Centre-</w:t>
      </w:r>
      <w:proofErr w:type="spellStart"/>
      <w:r w:rsidRPr="00F26C6E">
        <w:rPr>
          <w:rFonts w:ascii="Calibri" w:hAnsi="Calibri" w:cs="Calibri"/>
          <w:color w:val="000000"/>
          <w:sz w:val="24"/>
          <w:szCs w:val="24"/>
        </w:rPr>
        <w:t>International</w:t>
      </w:r>
      <w:proofErr w:type="spellEnd"/>
      <w:r w:rsidRPr="00F26C6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F26C6E">
        <w:rPr>
          <w:rFonts w:ascii="Calibri" w:hAnsi="Calibri" w:cs="Calibri"/>
          <w:color w:val="000000"/>
          <w:sz w:val="24"/>
          <w:szCs w:val="24"/>
        </w:rPr>
        <w:t>Labour</w:t>
      </w:r>
      <w:proofErr w:type="spellEnd"/>
      <w:r w:rsidRPr="00F26C6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F26C6E">
        <w:rPr>
          <w:rFonts w:ascii="Calibri" w:hAnsi="Calibri" w:cs="Calibri"/>
          <w:color w:val="000000"/>
          <w:sz w:val="24"/>
          <w:szCs w:val="24"/>
        </w:rPr>
        <w:t>Organization</w:t>
      </w:r>
      <w:proofErr w:type="spellEnd"/>
      <w:r w:rsidRPr="00F26C6E">
        <w:rPr>
          <w:rFonts w:ascii="Calibri" w:hAnsi="Calibri" w:cs="Calibri"/>
          <w:color w:val="000000"/>
          <w:sz w:val="24"/>
          <w:szCs w:val="24"/>
        </w:rPr>
        <w:t xml:space="preserve">, Torino/Italija. </w:t>
      </w:r>
      <w:r w:rsidRPr="00F26C6E">
        <w:rPr>
          <w:sz w:val="24"/>
          <w:szCs w:val="24"/>
        </w:rPr>
        <w:t>Redovni predavač na mnogim seminarima na temu javne nabave .</w:t>
      </w:r>
    </w:p>
    <w:p w:rsidR="009F325F" w:rsidRDefault="009F325F"/>
    <w:sectPr w:rsidR="009F325F" w:rsidSect="009F3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2541"/>
    <w:rsid w:val="006474E6"/>
    <w:rsid w:val="00932541"/>
    <w:rsid w:val="009F325F"/>
    <w:rsid w:val="00EC1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25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Radeljić</dc:creator>
  <cp:lastModifiedBy>Maja Radeljić</cp:lastModifiedBy>
  <cp:revision>1</cp:revision>
  <dcterms:created xsi:type="dcterms:W3CDTF">2014-10-03T11:52:00Z</dcterms:created>
  <dcterms:modified xsi:type="dcterms:W3CDTF">2014-10-03T11:52:00Z</dcterms:modified>
</cp:coreProperties>
</file>